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6" w:rsidRPr="008A3B6B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3E4C54">
        <w:rPr>
          <w:rFonts w:ascii="HelveticaNeueLT Com 67 MdCn" w:hAnsi="HelveticaNeueLT Com 67 MdCn"/>
          <w:b/>
          <w:sz w:val="36"/>
          <w:szCs w:val="36"/>
        </w:rPr>
        <w:t>PREPRAVOVANÉH</w:t>
      </w:r>
      <w:bookmarkStart w:id="0" w:name="_GoBack"/>
      <w:bookmarkEnd w:id="0"/>
      <w:r w:rsidR="003E4C54">
        <w:rPr>
          <w:rFonts w:ascii="HelveticaNeueLT Com 67 MdCn" w:hAnsi="HelveticaNeueLT Com 67 MdCn"/>
          <w:b/>
          <w:sz w:val="36"/>
          <w:szCs w:val="36"/>
        </w:rPr>
        <w:t>O NÁKLADU</w:t>
      </w:r>
    </w:p>
    <w:p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" fillcolor="#0046ba" strokecolor="#0046ba" strokeweight="1pt">
                <v:textbox>
                  <w:txbxContent>
                    <w:p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" fillcolor="#0046ba" strokecolor="#0046ba" strokeweight="1pt">
                <v:textbox>
                  <w:txbxContent>
                    <w:p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:rsidTr="003D127D">
        <w:trPr>
          <w:trHeight w:val="1600"/>
          <w:jc w:val="center"/>
        </w:trPr>
        <w:tc>
          <w:tcPr>
            <w:tcW w:w="1555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3.   </w:t>
                            </w:r>
                            <w:r w:rsidR="007E6396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Prepravovaný náklad</w:t>
                            </w:r>
                          </w:p>
                          <w:p w:rsidR="007D6882" w:rsidRPr="00942C68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Iz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" fillcolor="#0046ba" strokecolor="#0046ba" strokeweight="1pt">
                <v:textbox>
                  <w:txbxContent>
                    <w:p w:rsidR="007D6882" w:rsidRPr="00942C68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3.   </w:t>
                      </w:r>
                      <w:r w:rsidR="007E6396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Prepravovaný náklad</w:t>
                      </w:r>
                    </w:p>
                    <w:p w:rsidR="007D6882" w:rsidRPr="00942C68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21"/>
        <w:gridCol w:w="2126"/>
        <w:gridCol w:w="426"/>
        <w:gridCol w:w="708"/>
        <w:gridCol w:w="426"/>
        <w:gridCol w:w="567"/>
        <w:gridCol w:w="141"/>
        <w:gridCol w:w="142"/>
        <w:gridCol w:w="5812"/>
      </w:tblGrid>
      <w:tr w:rsidR="007E6396" w:rsidRPr="007E6396" w:rsidTr="00A03947">
        <w:trPr>
          <w:trHeight w:val="508"/>
        </w:trPr>
        <w:tc>
          <w:tcPr>
            <w:tcW w:w="2547" w:type="dxa"/>
            <w:gridSpan w:val="2"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Druh prepravovaného nákladu</w:t>
            </w:r>
          </w:p>
        </w:tc>
        <w:tc>
          <w:tcPr>
            <w:tcW w:w="8222" w:type="dxa"/>
            <w:gridSpan w:val="7"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7E6396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Je nákladom krehký tovar? </w:t>
            </w:r>
            <w:r w:rsidRPr="00117392">
              <w:rPr>
                <w:rFonts w:ascii="HelveticaNeueLT Com 67 MdCn" w:hAnsi="HelveticaNeueLT Com 67 MdCn"/>
                <w:b/>
                <w:sz w:val="24"/>
                <w:szCs w:val="24"/>
                <w:vertAlign w:val="superscript"/>
              </w:rPr>
              <w:t>1)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290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4738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(ak áno, uveďte detaily nižšie)</w:t>
            </w:r>
          </w:p>
        </w:tc>
      </w:tr>
      <w:tr w:rsidR="007E6396" w:rsidRPr="007E6396" w:rsidTr="00A03947">
        <w:trPr>
          <w:trHeight w:val="508"/>
        </w:trPr>
        <w:tc>
          <w:tcPr>
            <w:tcW w:w="2547" w:type="dxa"/>
            <w:gridSpan w:val="2"/>
            <w:vMerge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7E6396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:rsidR="007E6396" w:rsidRPr="007E6396" w:rsidRDefault="007E6396" w:rsidP="007E6396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Je nákladom tovar s riadeným teplotným režimom?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sdt>
            <w:sdtPr>
              <w:rPr>
                <w:rFonts w:ascii="HelveticaNeueLT Com 67 MdCn" w:hAnsi="HelveticaNeueLT Com 67 MdCn"/>
                <w:sz w:val="20"/>
                <w:szCs w:val="20"/>
              </w:rPr>
              <w:id w:val="-741023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1787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954" w:type="dxa"/>
            <w:gridSpan w:val="2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(ak áno, uveďte detaily nižšie)</w:t>
            </w:r>
          </w:p>
        </w:tc>
      </w:tr>
      <w:tr w:rsidR="007E6396" w:rsidRPr="007E6396" w:rsidTr="00A03947">
        <w:trPr>
          <w:trHeight w:val="440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6396" w:rsidRPr="007E6396" w:rsidRDefault="007E6396" w:rsidP="007E6396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7E6396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:rsidR="007E6396" w:rsidRPr="007E6396" w:rsidRDefault="007E6396" w:rsidP="007E6396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Je nákladom tovar so zvýšeným rizikom vzniku požiaru alebo výbuchu?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sdt>
            <w:sdtPr>
              <w:rPr>
                <w:rFonts w:ascii="HelveticaNeueLT Com 67 MdCn" w:hAnsi="HelveticaNeueLT Com 67 MdCn"/>
                <w:sz w:val="20"/>
                <w:szCs w:val="20"/>
              </w:rPr>
              <w:id w:val="-199132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3973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(ak áno, uveďte detaily nižšie)</w:t>
            </w:r>
          </w:p>
        </w:tc>
      </w:tr>
      <w:tr w:rsidR="007E6396" w:rsidRPr="007E6396" w:rsidTr="00A03947">
        <w:trPr>
          <w:trHeight w:val="227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A03947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1)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Krehkým tovarom sa rozumie tovar pozostávajúci z krehkého materiálu, napr. sklo, keramika, elektronika, tovar v sklených obaloch</w:t>
            </w:r>
          </w:p>
        </w:tc>
      </w:tr>
    </w:tbl>
    <w:p w:rsidR="00942C68" w:rsidRDefault="00942C68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7E6396" w:rsidRPr="007E6396" w:rsidRDefault="007E6396" w:rsidP="00942C68">
      <w:pPr>
        <w:spacing w:after="0" w:line="240" w:lineRule="auto"/>
        <w:ind w:left="-425"/>
        <w:rPr>
          <w:rFonts w:ascii="HelveticaNeueLT Com 67 MdCn" w:hAnsi="HelveticaNeueLT Com 67 MdCn"/>
          <w:sz w:val="10"/>
          <w:szCs w:val="10"/>
        </w:rPr>
      </w:pPr>
    </w:p>
    <w:p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:rsidR="005A49E6" w:rsidRPr="004D602D" w:rsidRDefault="003A13A3" w:rsidP="00283DB7">
      <w:pPr>
        <w:spacing w:after="0"/>
        <w:ind w:left="-425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A3" w:rsidRPr="00942C68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7E6396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Vykonávanie prepravy</w:t>
                            </w:r>
                          </w:p>
                          <w:p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50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" fillcolor="#0046ba" strokecolor="#0046ba" strokeweight="1pt">
                <v:textbox>
                  <w:txbxContent>
                    <w:p w:rsidR="003A13A3" w:rsidRPr="00942C68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7E6396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Vykonávanie prepravy</w:t>
                      </w:r>
                    </w:p>
                    <w:p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741"/>
        <w:gridCol w:w="433"/>
        <w:gridCol w:w="1012"/>
        <w:gridCol w:w="433"/>
        <w:gridCol w:w="1156"/>
        <w:gridCol w:w="4994"/>
      </w:tblGrid>
      <w:tr w:rsidR="007E6396" w:rsidRPr="007E6396" w:rsidTr="007E6396">
        <w:trPr>
          <w:trHeight w:val="397"/>
        </w:trPr>
        <w:tc>
          <w:tcPr>
            <w:tcW w:w="2741" w:type="dxa"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Preprava je vykonávaná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917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jc w:val="center"/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2" w:type="dxa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celoročne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1856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6" w:type="dxa"/>
            <w:tcBorders>
              <w:left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proofErr w:type="spellStart"/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jednorázovo</w:t>
            </w:r>
            <w:proofErr w:type="spellEnd"/>
          </w:p>
        </w:tc>
        <w:tc>
          <w:tcPr>
            <w:tcW w:w="4994" w:type="dxa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7E6396">
        <w:trPr>
          <w:trHeight w:val="624"/>
        </w:trPr>
        <w:tc>
          <w:tcPr>
            <w:tcW w:w="2741" w:type="dxa"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Počet vozidiel, ktorými je vykonávaná preprava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595" w:type="dxa"/>
            <w:gridSpan w:val="4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A03947">
        <w:trPr>
          <w:trHeight w:val="612"/>
        </w:trPr>
        <w:tc>
          <w:tcPr>
            <w:tcW w:w="2741" w:type="dxa"/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Maximálna hodnota nákladu na 1 prepravu </w:t>
            </w:r>
            <w:r w:rsidRPr="007E6396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595" w:type="dxa"/>
            <w:gridSpan w:val="4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jc w:val="center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5.   </w:t>
                            </w:r>
                            <w:r w:rsidR="007E6396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Požiadavky na poistenie</w:t>
                            </w:r>
                          </w:p>
                          <w:p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" fillcolor="#0046ba" strokecolor="#0046ba" strokeweight="1pt">
                <v:textbox>
                  <w:txbxContent>
                    <w:p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5.   </w:t>
                      </w:r>
                      <w:r w:rsidR="007E6396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Požiadavky na poistenie</w:t>
                      </w:r>
                    </w:p>
                    <w:p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49E6" w:rsidRPr="004D602D" w:rsidRDefault="005A49E6" w:rsidP="00283DB7">
      <w:pPr>
        <w:rPr>
          <w:rFonts w:ascii="HelveticaNeueLT Com 67 MdCn" w:hAnsi="HelveticaNeueLT Com 67 MdCn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20"/>
        <w:gridCol w:w="1699"/>
        <w:gridCol w:w="566"/>
        <w:gridCol w:w="425"/>
        <w:gridCol w:w="1989"/>
        <w:gridCol w:w="425"/>
        <w:gridCol w:w="463"/>
        <w:gridCol w:w="396"/>
        <w:gridCol w:w="1126"/>
        <w:gridCol w:w="425"/>
        <w:gridCol w:w="147"/>
        <w:gridCol w:w="2688"/>
      </w:tblGrid>
      <w:tr w:rsidR="007E6396" w:rsidRPr="007E6396" w:rsidTr="00A03947">
        <w:trPr>
          <w:trHeight w:val="312"/>
        </w:trPr>
        <w:tc>
          <w:tcPr>
            <w:tcW w:w="2685" w:type="dxa"/>
            <w:gridSpan w:val="3"/>
            <w:vAlign w:val="center"/>
          </w:tcPr>
          <w:p w:rsidR="007E6396" w:rsidRPr="00ED54EC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ED54EC">
              <w:rPr>
                <w:rFonts w:ascii="HelveticaNeueLT Com 67 MdCn" w:hAnsi="HelveticaNeueLT Com 67 MdCn"/>
                <w:b/>
                <w:sz w:val="20"/>
                <w:szCs w:val="20"/>
              </w:rPr>
              <w:t>Územná platnosť poistenia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95361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7" w:type="dxa"/>
            <w:gridSpan w:val="3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 xml:space="preserve">SR + ČR + Maďarsko + Rakúsko + Poľsko </w:t>
            </w:r>
            <w:r w:rsidRPr="00117392">
              <w:rPr>
                <w:rFonts w:ascii="HelveticaNeueLT Com 67 MdCn" w:hAnsi="HelveticaNeueLT Com 67 MdCn"/>
                <w:b/>
                <w:sz w:val="24"/>
                <w:szCs w:val="24"/>
                <w:vertAlign w:val="superscript"/>
              </w:rPr>
              <w:t>2)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06722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vAlign w:val="center"/>
              </w:tcPr>
              <w:p w:rsidR="007E6396" w:rsidRPr="007E6396" w:rsidRDefault="007E6396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Iný, uveďte:</w:t>
            </w:r>
          </w:p>
        </w:tc>
        <w:tc>
          <w:tcPr>
            <w:tcW w:w="3260" w:type="dxa"/>
            <w:gridSpan w:val="3"/>
            <w:tcBorders>
              <w:lef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A03947">
        <w:trPr>
          <w:trHeight w:val="312"/>
        </w:trPr>
        <w:tc>
          <w:tcPr>
            <w:tcW w:w="2685" w:type="dxa"/>
            <w:gridSpan w:val="3"/>
            <w:tcBorders>
              <w:bottom w:val="single" w:sz="4" w:space="0" w:color="auto"/>
            </w:tcBorders>
            <w:vAlign w:val="center"/>
          </w:tcPr>
          <w:p w:rsidR="007E6396" w:rsidRPr="00ED54EC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ED54EC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Poistná suma </w:t>
            </w:r>
            <w:r w:rsidRPr="00ED54EC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  <w:tc>
          <w:tcPr>
            <w:tcW w:w="539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D54EC" w:rsidRPr="007E6396" w:rsidTr="00ED54EC">
        <w:trPr>
          <w:trHeight w:val="312"/>
        </w:trPr>
        <w:tc>
          <w:tcPr>
            <w:tcW w:w="2685" w:type="dxa"/>
            <w:gridSpan w:val="3"/>
            <w:vAlign w:val="center"/>
          </w:tcPr>
          <w:p w:rsidR="00ED54EC" w:rsidRPr="00ED54EC" w:rsidRDefault="00ED54EC" w:rsidP="00A03947">
            <w:pPr>
              <w:rPr>
                <w:rFonts w:ascii="HelveticaNeueLT Com 67 MdCn" w:hAnsi="HelveticaNeueLT Com 67 MdCn"/>
                <w:b/>
                <w:sz w:val="20"/>
                <w:szCs w:val="20"/>
                <w:vertAlign w:val="superscript"/>
              </w:rPr>
            </w:pPr>
            <w:r w:rsidRPr="00ED54EC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Požadovaný rozsah poistenia </w:t>
            </w:r>
            <w:r w:rsidRPr="00117392">
              <w:rPr>
                <w:rFonts w:ascii="HelveticaNeueLT Com 67 MdCn" w:hAnsi="HelveticaNeueLT Com 67 MdCn"/>
                <w:b/>
                <w:sz w:val="24"/>
                <w:szCs w:val="24"/>
                <w:vertAlign w:val="superscript"/>
              </w:rPr>
              <w:t>3)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2532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ED54EC" w:rsidRPr="007E6396" w:rsidRDefault="00ED54EC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7E63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tcBorders>
              <w:left w:val="nil"/>
              <w:bottom w:val="nil"/>
            </w:tcBorders>
            <w:vAlign w:val="center"/>
          </w:tcPr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Základný rozsah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4259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ED54EC" w:rsidRPr="007E6396" w:rsidRDefault="00ED54EC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left w:val="nil"/>
              <w:bottom w:val="nil"/>
            </w:tcBorders>
            <w:vAlign w:val="center"/>
          </w:tcPr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Rozšírený rozsah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93177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ED54EC" w:rsidRPr="007E6396" w:rsidRDefault="00ED54EC" w:rsidP="00A03947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tcBorders>
              <w:left w:val="nil"/>
              <w:bottom w:val="nil"/>
            </w:tcBorders>
            <w:vAlign w:val="center"/>
          </w:tcPr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Špeciálny rozsah</w:t>
            </w:r>
          </w:p>
        </w:tc>
      </w:tr>
      <w:tr w:rsidR="007E6396" w:rsidRPr="007E6396" w:rsidTr="00A03947">
        <w:trPr>
          <w:trHeight w:val="113"/>
        </w:trPr>
        <w:tc>
          <w:tcPr>
            <w:tcW w:w="107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E6396" w:rsidRPr="007E6396" w:rsidTr="00A03947">
        <w:trPr>
          <w:trHeight w:val="1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>2)</w:t>
            </w:r>
          </w:p>
          <w:p w:rsidR="007E6396" w:rsidRPr="007E6396" w:rsidRDefault="007E6396" w:rsidP="00A03947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Dojednávaná ako základná územná platnosť</w:t>
            </w:r>
          </w:p>
        </w:tc>
      </w:tr>
      <w:tr w:rsidR="007E6396" w:rsidRPr="007E6396" w:rsidTr="00A03947">
        <w:trPr>
          <w:trHeight w:val="542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3)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Základný rozsah =</w:t>
            </w:r>
          </w:p>
        </w:tc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živelná udalosť v zmysle Osobitných poistných podmienok pre poistenie prepravovaného nákladu + dopravná nehoda vyšetrovaná políciou + zrútenie stavby</w:t>
            </w:r>
          </w:p>
        </w:tc>
      </w:tr>
      <w:tr w:rsidR="007E6396" w:rsidRPr="007E6396" w:rsidTr="00A03947">
        <w:trPr>
          <w:trHeight w:val="524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Rozšírený rozsah =</w:t>
            </w:r>
          </w:p>
        </w:tc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základný rozsah + krádež vlámaním do vozidla vrátane škôd spôsobených na náklade v priamej súvislosti s vlámaním sa do vozidla + krádež vozidla + krádež v priamej súvislosti s dopravnou nehodou vozidla + lúpež</w:t>
            </w:r>
          </w:p>
        </w:tc>
      </w:tr>
      <w:tr w:rsidR="007E6396" w:rsidRPr="007E6396" w:rsidTr="00A03947">
        <w:trPr>
          <w:trHeight w:val="546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 xml:space="preserve">Špeciálny rozsah = </w:t>
            </w:r>
          </w:p>
        </w:tc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6396" w:rsidRPr="007E6396" w:rsidRDefault="007E6396" w:rsidP="00A03947">
            <w:pPr>
              <w:tabs>
                <w:tab w:val="left" w:pos="315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7E6396">
              <w:rPr>
                <w:rFonts w:ascii="HelveticaNeueLT Com 67 MdCn" w:hAnsi="HelveticaNeueLT Com 67 MdCn"/>
                <w:sz w:val="20"/>
                <w:szCs w:val="20"/>
              </w:rPr>
              <w:t>poškodenie, zničenie alebo strata nákladu spôsobená poistnou udalosťou, ktorá nie je vylúčená v poistných podmienkach alebo poistnej zmluve</w:t>
            </w:r>
          </w:p>
        </w:tc>
      </w:tr>
    </w:tbl>
    <w:p w:rsidR="00904D28" w:rsidRPr="00ED54EC" w:rsidRDefault="00904D28" w:rsidP="00023511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</w:p>
    <w:p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97" w:rsidRPr="00942C68" w:rsidRDefault="00E0669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6.   </w:t>
                            </w:r>
                            <w:r w:rsidR="00ED54EC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1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" fillcolor="#0046ba" strokecolor="#0046ba" strokeweight="1pt">
                <v:textbox>
                  <w:txbxContent>
                    <w:p w:rsidR="00E06697" w:rsidRPr="00942C68" w:rsidRDefault="00E0669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6.   </w:t>
                      </w:r>
                      <w:r w:rsidR="00ED54EC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ED54EC" w:rsidRPr="007E6396" w:rsidTr="00F11A1D">
        <w:trPr>
          <w:trHeight w:val="1702"/>
        </w:trPr>
        <w:tc>
          <w:tcPr>
            <w:tcW w:w="10769" w:type="dxa"/>
            <w:vAlign w:val="center"/>
          </w:tcPr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17392" w:rsidRDefault="00117392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D54EC" w:rsidRPr="007E6396" w:rsidTr="00A03947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047D63" w:rsidRDefault="00047D63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:rsidR="00B15775" w:rsidRPr="004D602D" w:rsidRDefault="00A96CF2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:rsidR="00B15775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14594F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14594F" w:rsidRPr="004D602D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:rsidR="00B15775" w:rsidRPr="004D602D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 podpis</w:t>
      </w:r>
    </w:p>
    <w:sectPr w:rsidR="00B15775" w:rsidRPr="004D602D" w:rsidSect="00B15775">
      <w:headerReference w:type="default" r:id="rId8"/>
      <w:headerReference w:type="first" r:id="rId9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89" w:rsidRDefault="00054089" w:rsidP="005A49E6">
      <w:pPr>
        <w:spacing w:after="0" w:line="240" w:lineRule="auto"/>
      </w:pPr>
      <w:r>
        <w:separator/>
      </w:r>
    </w:p>
  </w:endnote>
  <w:endnote w:type="continuationSeparator" w:id="0">
    <w:p w:rsidR="00054089" w:rsidRDefault="00054089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89" w:rsidRDefault="00054089" w:rsidP="005A49E6">
      <w:pPr>
        <w:spacing w:after="0" w:line="240" w:lineRule="auto"/>
      </w:pPr>
      <w:r>
        <w:separator/>
      </w:r>
    </w:p>
  </w:footnote>
  <w:footnote w:type="continuationSeparator" w:id="0">
    <w:p w:rsidR="00054089" w:rsidRDefault="00054089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2D" w:rsidRPr="008A3B6B" w:rsidRDefault="00A157FA" w:rsidP="004D602D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="00867BEE"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="00794CDE">
      <w:rPr>
        <w:rFonts w:ascii="HelveticaNeueLT Com 67 MdCn" w:hAnsi="HelveticaNeueLT Com 67 MdCn"/>
        <w:sz w:val="20"/>
        <w:szCs w:val="20"/>
      </w:rPr>
      <w:t xml:space="preserve">so sídlom </w:t>
    </w:r>
    <w:proofErr w:type="spellStart"/>
    <w:r w:rsidR="00794CDE">
      <w:rPr>
        <w:rFonts w:ascii="HelveticaNeueLT Com 67 MdCn" w:hAnsi="HelveticaNeueLT Com 67 MdCn"/>
        <w:sz w:val="20"/>
        <w:szCs w:val="20"/>
      </w:rPr>
      <w:t>The</w:t>
    </w:r>
    <w:proofErr w:type="spellEnd"/>
    <w:r w:rsidR="00794CDE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="00794CDE">
      <w:rPr>
        <w:rFonts w:ascii="HelveticaNeueLT Com 67 MdCn" w:hAnsi="HelveticaNeueLT Com 67 MdCn"/>
        <w:sz w:val="20"/>
        <w:szCs w:val="20"/>
      </w:rPr>
      <w:t>Landmark</w:t>
    </w:r>
    <w:proofErr w:type="spellEnd"/>
    <w:r w:rsidR="00794CDE">
      <w:rPr>
        <w:rFonts w:ascii="HelveticaNeueLT Com 67 MdCn" w:hAnsi="HelveticaNeueLT Com 67 MdCn"/>
        <w:sz w:val="20"/>
        <w:szCs w:val="20"/>
      </w:rPr>
      <w:t xml:space="preserve">, Level 1, Suite 2, </w:t>
    </w:r>
    <w:proofErr w:type="spellStart"/>
    <w:r w:rsidR="00794CDE">
      <w:rPr>
        <w:rFonts w:ascii="HelveticaNeueLT Com 67 MdCn" w:hAnsi="HelveticaNeueLT Com 67 MdCn"/>
        <w:sz w:val="20"/>
        <w:szCs w:val="20"/>
      </w:rPr>
      <w:t>Triq</w:t>
    </w:r>
    <w:proofErr w:type="spellEnd"/>
    <w:r w:rsidR="00794CDE">
      <w:rPr>
        <w:rFonts w:ascii="HelveticaNeueLT Com 67 MdCn" w:hAnsi="HelveticaNeueLT Com 67 MdCn"/>
        <w:sz w:val="20"/>
        <w:szCs w:val="20"/>
      </w:rPr>
      <w:t xml:space="preserve"> l-</w:t>
    </w:r>
    <w:proofErr w:type="spellStart"/>
    <w:r w:rsidR="00794CDE">
      <w:rPr>
        <w:rFonts w:ascii="HelveticaNeueLT Com 67 MdCn" w:hAnsi="HelveticaNeueLT Com 67 MdCn"/>
        <w:sz w:val="20"/>
        <w:szCs w:val="20"/>
      </w:rPr>
      <w:t>Iljun</w:t>
    </w:r>
    <w:proofErr w:type="spellEnd"/>
    <w:r w:rsidR="00794CDE">
      <w:rPr>
        <w:rFonts w:ascii="HelveticaNeueLT Com 67 MdCn" w:hAnsi="HelveticaNeueLT Com 67 MdCn"/>
        <w:sz w:val="20"/>
        <w:szCs w:val="20"/>
      </w:rPr>
      <w:t xml:space="preserve">, </w:t>
    </w:r>
    <w:proofErr w:type="spellStart"/>
    <w:r w:rsidR="00794CDE">
      <w:rPr>
        <w:rFonts w:ascii="HelveticaNeueLT Com 67 MdCn" w:hAnsi="HelveticaNeueLT Com 67 MdCn"/>
        <w:sz w:val="20"/>
        <w:szCs w:val="20"/>
      </w:rPr>
      <w:t>Qormi</w:t>
    </w:r>
    <w:proofErr w:type="spellEnd"/>
    <w:r w:rsidR="00794CDE">
      <w:rPr>
        <w:rFonts w:ascii="HelveticaNeueLT Com 67 MdCn" w:hAnsi="HelveticaNeueLT Com 67 MdCn"/>
        <w:sz w:val="20"/>
        <w:szCs w:val="20"/>
      </w:rPr>
      <w:t>, QRM 3800, Malta, konajúca na území Slovenskej republiky prostredníctvom svojej organizačnej zložky</w:t>
    </w:r>
    <w:r w:rsidRPr="008A3B6B">
      <w:rPr>
        <w:rFonts w:ascii="HelveticaNeueLT Com 67 MdCn" w:hAnsi="HelveticaNeueLT Com 67 MdCn"/>
        <w:sz w:val="20"/>
        <w:szCs w:val="20"/>
      </w:rPr>
      <w:t xml:space="preserve"> </w:t>
    </w:r>
  </w:p>
  <w:p w:rsidR="00E06697" w:rsidRPr="008A3B6B" w:rsidRDefault="00A157FA" w:rsidP="00A157FA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117392">
      <w:rPr>
        <w:rFonts w:ascii="HelveticaNeueLT Com 67 MdCn" w:hAnsi="HelveticaNeueLT Com 67 MdCn"/>
        <w:b/>
        <w:sz w:val="20"/>
        <w:szCs w:val="20"/>
      </w:rPr>
      <w:t>, pobočka poisťovne z iného členského štátu</w:t>
    </w:r>
    <w:r w:rsidRPr="00117392">
      <w:rPr>
        <w:rFonts w:ascii="HelveticaNeueLT Com 67 MdCn" w:hAnsi="HelveticaNeueLT Com 67 MdCn"/>
        <w:sz w:val="20"/>
        <w:szCs w:val="20"/>
      </w:rPr>
      <w:t>,</w:t>
    </w:r>
    <w:r w:rsidRPr="008A3B6B">
      <w:rPr>
        <w:rFonts w:ascii="HelveticaNeueLT Com 67 MdCn" w:hAnsi="HelveticaNeueLT Com 67 MdCn"/>
        <w:sz w:val="20"/>
        <w:szCs w:val="20"/>
      </w:rPr>
      <w:t xml:space="preserve"> so sídlom Šoltésovej 14, 811 08 Bratisla</w:t>
    </w:r>
    <w:r w:rsidR="008A3B6B" w:rsidRPr="008A3B6B">
      <w:rPr>
        <w:rFonts w:ascii="HelveticaNeueLT Com 67 MdCn" w:hAnsi="HelveticaNeueLT Com 67 MdCn"/>
        <w:sz w:val="20"/>
        <w:szCs w:val="20"/>
      </w:rPr>
      <w:t>va,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54089"/>
    <w:rsid w:val="000D0B62"/>
    <w:rsid w:val="00117392"/>
    <w:rsid w:val="0014594F"/>
    <w:rsid w:val="00227C7A"/>
    <w:rsid w:val="00280354"/>
    <w:rsid w:val="00283DB7"/>
    <w:rsid w:val="003A13A3"/>
    <w:rsid w:val="003D127D"/>
    <w:rsid w:val="003D21D4"/>
    <w:rsid w:val="003E4C54"/>
    <w:rsid w:val="00416359"/>
    <w:rsid w:val="004202EC"/>
    <w:rsid w:val="00490276"/>
    <w:rsid w:val="004B03C1"/>
    <w:rsid w:val="004B1925"/>
    <w:rsid w:val="004B6631"/>
    <w:rsid w:val="004C6A90"/>
    <w:rsid w:val="004D1AC7"/>
    <w:rsid w:val="004D602D"/>
    <w:rsid w:val="00577CE8"/>
    <w:rsid w:val="005A49E6"/>
    <w:rsid w:val="005D3CAC"/>
    <w:rsid w:val="005D5C14"/>
    <w:rsid w:val="00606666"/>
    <w:rsid w:val="00610305"/>
    <w:rsid w:val="0062467D"/>
    <w:rsid w:val="006B6547"/>
    <w:rsid w:val="007041F6"/>
    <w:rsid w:val="00745639"/>
    <w:rsid w:val="007825A7"/>
    <w:rsid w:val="00791F18"/>
    <w:rsid w:val="00794889"/>
    <w:rsid w:val="00794CDE"/>
    <w:rsid w:val="007A3543"/>
    <w:rsid w:val="007B4668"/>
    <w:rsid w:val="007D6882"/>
    <w:rsid w:val="007E6396"/>
    <w:rsid w:val="00825D52"/>
    <w:rsid w:val="0083378E"/>
    <w:rsid w:val="00860D4E"/>
    <w:rsid w:val="00862CB6"/>
    <w:rsid w:val="00865A8F"/>
    <w:rsid w:val="00867BEE"/>
    <w:rsid w:val="008A3B6B"/>
    <w:rsid w:val="008A4159"/>
    <w:rsid w:val="00904D28"/>
    <w:rsid w:val="00942C68"/>
    <w:rsid w:val="00964B4D"/>
    <w:rsid w:val="00970008"/>
    <w:rsid w:val="00980CD4"/>
    <w:rsid w:val="009B5222"/>
    <w:rsid w:val="009B559C"/>
    <w:rsid w:val="00A157FA"/>
    <w:rsid w:val="00A5702F"/>
    <w:rsid w:val="00A96CF2"/>
    <w:rsid w:val="00AE6AA2"/>
    <w:rsid w:val="00B0511A"/>
    <w:rsid w:val="00B15775"/>
    <w:rsid w:val="00B7709A"/>
    <w:rsid w:val="00B82F25"/>
    <w:rsid w:val="00B84175"/>
    <w:rsid w:val="00BA4F76"/>
    <w:rsid w:val="00BF3948"/>
    <w:rsid w:val="00C15674"/>
    <w:rsid w:val="00D27AD4"/>
    <w:rsid w:val="00D445AA"/>
    <w:rsid w:val="00D50959"/>
    <w:rsid w:val="00D600C4"/>
    <w:rsid w:val="00DA1396"/>
    <w:rsid w:val="00E06697"/>
    <w:rsid w:val="00E620FE"/>
    <w:rsid w:val="00E641AC"/>
    <w:rsid w:val="00E7034A"/>
    <w:rsid w:val="00E93824"/>
    <w:rsid w:val="00EC48BC"/>
    <w:rsid w:val="00ED54EC"/>
    <w:rsid w:val="00EF6044"/>
    <w:rsid w:val="00F06819"/>
    <w:rsid w:val="00F42EA5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EB87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1A9F0-6091-4F9C-A3DE-9A1D50062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66B9B-DCC3-411C-A106-063D54F7B18E}"/>
</file>

<file path=customXml/itemProps3.xml><?xml version="1.0" encoding="utf-8"?>
<ds:datastoreItem xmlns:ds="http://schemas.openxmlformats.org/officeDocument/2006/customXml" ds:itemID="{29AA2776-B6EB-4E1F-8AA9-5B33BB699DA8}"/>
</file>

<file path=customXml/itemProps4.xml><?xml version="1.0" encoding="utf-8"?>
<ds:datastoreItem xmlns:ds="http://schemas.openxmlformats.org/officeDocument/2006/customXml" ds:itemID="{8BE9DE0F-1054-495C-A922-CD3DF15A2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 </cp:lastModifiedBy>
  <cp:revision>3</cp:revision>
  <cp:lastPrinted>2016-12-20T10:49:00Z</cp:lastPrinted>
  <dcterms:created xsi:type="dcterms:W3CDTF">2019-04-23T11:04:00Z</dcterms:created>
  <dcterms:modified xsi:type="dcterms:W3CDTF">2019-04-23T11:24:00Z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